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 w:eastAsia="zh-CN"/>
        </w:rPr>
        <w:t>河源市住房公积金管理中心2023年招聘编外人员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报名表</w:t>
      </w:r>
    </w:p>
    <w:p>
      <w:pPr>
        <w:jc w:val="center"/>
        <w:rPr>
          <w:rFonts w:hint="eastAsia" w:ascii="宋体" w:hAnsi="宋体" w:eastAsiaTheme="majorEastAsia" w:cstheme="majorEastAsia"/>
          <w:b/>
          <w:bCs/>
          <w:sz w:val="21"/>
          <w:szCs w:val="21"/>
        </w:rPr>
      </w:pPr>
    </w:p>
    <w:p>
      <w:pPr>
        <w:jc w:val="left"/>
        <w:rPr>
          <w:rFonts w:hint="eastAsia" w:ascii="仿宋_GB2312" w:hAnsi="仿宋_GB2312" w:eastAsia="仿宋_GB2312" w:cs="仿宋_GB2312"/>
          <w:spacing w:val="-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-12"/>
          <w:sz w:val="28"/>
          <w:szCs w:val="28"/>
          <w:lang w:eastAsia="zh-CN"/>
        </w:rPr>
        <w:t>报考岗位：</w:t>
      </w:r>
    </w:p>
    <w:tbl>
      <w:tblPr>
        <w:tblStyle w:val="2"/>
        <w:tblW w:w="9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1452"/>
        <w:gridCol w:w="733"/>
        <w:gridCol w:w="1283"/>
        <w:gridCol w:w="1503"/>
        <w:gridCol w:w="1293"/>
        <w:gridCol w:w="1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 名</w:t>
            </w:r>
          </w:p>
        </w:tc>
        <w:tc>
          <w:tcPr>
            <w:tcW w:w="1452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exac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52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现户籍地</w:t>
            </w:r>
          </w:p>
        </w:tc>
        <w:tc>
          <w:tcPr>
            <w:tcW w:w="346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29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46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346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  编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exac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46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346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学历及学位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346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单位性质</w:t>
            </w:r>
          </w:p>
        </w:tc>
        <w:tc>
          <w:tcPr>
            <w:tcW w:w="320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exact"/>
          <w:jc w:val="center"/>
        </w:trPr>
        <w:tc>
          <w:tcPr>
            <w:tcW w:w="170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专业技术资格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职业资格</w:t>
            </w:r>
          </w:p>
        </w:tc>
        <w:tc>
          <w:tcPr>
            <w:tcW w:w="150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执业资格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4" w:hRule="atLeast"/>
          <w:jc w:val="center"/>
        </w:trPr>
        <w:tc>
          <w:tcPr>
            <w:tcW w:w="1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学习、工作经历（何年何月至何年何月在何地、何单位工作或学习、任何职，从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学开始，按时间先后顺序填写）</w:t>
            </w:r>
          </w:p>
        </w:tc>
        <w:tc>
          <w:tcPr>
            <w:tcW w:w="8175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tbl>
      <w:tblPr>
        <w:tblStyle w:val="2"/>
        <w:tblpPr w:leftFromText="180" w:rightFromText="180" w:vertAnchor="text" w:horzAnchor="page" w:tblpXSpec="center" w:tblpY="309"/>
        <w:tblOverlap w:val="never"/>
        <w:tblW w:w="95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367"/>
        <w:gridCol w:w="1504"/>
        <w:gridCol w:w="2931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9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 员及 主要 社会 关系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27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7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7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7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7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99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7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  <w:tc>
          <w:tcPr>
            <w:tcW w:w="2718" w:type="dxa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7" w:hRule="atLeast"/>
          <w:jc w:val="center"/>
        </w:trPr>
        <w:tc>
          <w:tcPr>
            <w:tcW w:w="9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有何特 长及 突出 业绩</w:t>
            </w:r>
          </w:p>
        </w:tc>
        <w:tc>
          <w:tcPr>
            <w:tcW w:w="8520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9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情况</w:t>
            </w:r>
          </w:p>
        </w:tc>
        <w:tc>
          <w:tcPr>
            <w:tcW w:w="8520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9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意见</w:t>
            </w:r>
          </w:p>
        </w:tc>
        <w:tc>
          <w:tcPr>
            <w:tcW w:w="8520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  <w:p>
            <w:pPr>
              <w:spacing w:line="440" w:lineRule="exact"/>
              <w:ind w:firstLine="720" w:firstLineChars="300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审核人：                            审核日期：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年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9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  <w:tc>
          <w:tcPr>
            <w:tcW w:w="8520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</w:p>
        </w:tc>
      </w:tr>
    </w:tbl>
    <w:p>
      <w:pPr>
        <w:jc w:val="left"/>
        <w:rPr>
          <w:rFonts w:ascii="宋体" w:hAnsi="宋体" w:eastAsia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说明：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</w:rPr>
        <w:t>此表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须双面打印</w:t>
      </w:r>
      <w:r>
        <w:rPr>
          <w:rFonts w:hint="eastAsia" w:ascii="仿宋_GB2312" w:hAnsi="仿宋_GB2312" w:eastAsia="仿宋_GB2312" w:cs="仿宋_GB2312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840" w:firstLineChars="3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</w:rPr>
        <w:t>此表须如实填写，经审核发现与事实不符的，责任自负。</w:t>
      </w:r>
    </w:p>
    <w:p/>
    <w:sectPr>
      <w:pgSz w:w="11906" w:h="16838"/>
      <w:pgMar w:top="1984" w:right="1531" w:bottom="1928" w:left="1531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2159F"/>
    <w:rsid w:val="0FDA13EF"/>
    <w:rsid w:val="22A2159F"/>
    <w:rsid w:val="3F137CC9"/>
    <w:rsid w:val="41D52F28"/>
    <w:rsid w:val="4F414BAA"/>
    <w:rsid w:val="55CD6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河源市住房保障办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2023-06-08T03:23:00Z</dcterms:created>
  <dc:creator>李贺</dc:creator>
  <cp:lastModifiedBy>Administrator</cp:lastModifiedBy>
  <dcterms:modified xsi:type="dcterms:W3CDTF">2023-07-24T09:07:11Z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